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E79C" w14:textId="03C205AF" w:rsidR="009A0049" w:rsidRPr="009A0049" w:rsidRDefault="009A0049" w:rsidP="009A0049">
      <w:pPr>
        <w:pStyle w:val="1"/>
        <w:jc w:val="center"/>
        <w:rPr>
          <w:rFonts w:hint="eastAsia"/>
        </w:rPr>
      </w:pPr>
      <w:r w:rsidRPr="009A0049">
        <w:rPr>
          <w:rFonts w:hint="eastAsia"/>
        </w:rPr>
        <w:t>废品企业是否具有投资价值调查表（试）</w:t>
      </w:r>
    </w:p>
    <w:p w14:paraId="7BD2586B" w14:textId="77777777" w:rsidR="009A0049" w:rsidRDefault="009A0049">
      <w:pPr>
        <w:rPr>
          <w:rFonts w:hint="eastAsia"/>
        </w:rPr>
      </w:pPr>
    </w:p>
    <w:tbl>
      <w:tblPr>
        <w:tblW w:w="8222" w:type="dxa"/>
        <w:shd w:val="clear" w:color="auto" w:fill="2626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680"/>
        <w:gridCol w:w="1470"/>
        <w:gridCol w:w="4536"/>
      </w:tblGrid>
      <w:tr w:rsidR="009A0049" w:rsidRPr="009A0049" w14:paraId="4F37691D" w14:textId="77777777" w:rsidTr="009A0049">
        <w:trPr>
          <w:gridAfter w:val="3"/>
          <w:wAfter w:w="7686" w:type="dxa"/>
        </w:trPr>
        <w:tc>
          <w:tcPr>
            <w:tcW w:w="536" w:type="dxa"/>
            <w:shd w:val="clear" w:color="auto" w:fill="F6F8F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3BB910" w14:textId="77777777" w:rsidR="009A0049" w:rsidRPr="009A0049" w:rsidRDefault="009A0049" w:rsidP="009A00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0049" w:rsidRPr="009A0049" w14:paraId="03407E40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26263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C86743" w14:textId="77777777" w:rsidR="009A0049" w:rsidRPr="009A0049" w:rsidRDefault="009A0049" w:rsidP="009A0049">
            <w:pPr>
              <w:widowControl/>
              <w:jc w:val="center"/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26263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2E3421" w14:textId="77777777" w:rsidR="009A0049" w:rsidRPr="009A0049" w:rsidRDefault="009A0049" w:rsidP="009A0049">
            <w:pPr>
              <w:widowControl/>
              <w:jc w:val="center"/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  <w:t>内容分类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26263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192B811" w14:textId="77777777" w:rsidR="009A0049" w:rsidRPr="009A0049" w:rsidRDefault="009A0049" w:rsidP="009A0049">
            <w:pPr>
              <w:widowControl/>
              <w:jc w:val="center"/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  <w:t>子分类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26263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4AC5B8A" w14:textId="77777777" w:rsidR="009A0049" w:rsidRPr="009A0049" w:rsidRDefault="009A0049" w:rsidP="009A0049">
            <w:pPr>
              <w:widowControl/>
              <w:jc w:val="center"/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  <w:t>描述</w:t>
            </w:r>
            <w:r w:rsidRPr="009A0049"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  <w:t>/</w:t>
            </w:r>
            <w:r w:rsidRPr="009A0049">
              <w:rPr>
                <w:rFonts w:ascii="system-ui" w:eastAsia="宋体" w:hAnsi="system-ui" w:cs="宋体"/>
                <w:b/>
                <w:bCs/>
                <w:spacing w:val="15"/>
                <w:kern w:val="0"/>
                <w:sz w:val="24"/>
                <w:szCs w:val="24"/>
              </w:rPr>
              <w:t>数据</w:t>
            </w:r>
          </w:p>
        </w:tc>
      </w:tr>
      <w:tr w:rsidR="009A0049" w:rsidRPr="009A0049" w14:paraId="0FE632B5" w14:textId="77777777" w:rsidTr="009A0049">
        <w:trPr>
          <w:trHeight w:val="2839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C380ACE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D036B75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每日业务量统计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73E6A8E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回收物品的种类和数量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8A9795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1AF7F57D" w14:textId="77777777" w:rsidTr="009A0049">
        <w:trPr>
          <w:trHeight w:val="3772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D33FBBC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4D14B2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1FA963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出货的种类和数量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B201B2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2919E059" w14:textId="77777777" w:rsidTr="009A0049">
        <w:trPr>
          <w:trHeight w:val="1366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917E93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B18FCA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成本明细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E60FAD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人力成本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3F42AC6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68DA4BB2" w14:textId="77777777" w:rsidTr="009A0049">
        <w:trPr>
          <w:trHeight w:val="1644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0C077D1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C183B0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E5CCF4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运输成本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F49A8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5A9843A7" w14:textId="77777777" w:rsidTr="009A0049">
        <w:trPr>
          <w:trHeight w:val="1738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96CD26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948EA58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D530D03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设备维护和采购成本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626D3CD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51DFD528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6831E4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4EB19A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C001625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场地租赁成本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5E61E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5CA7B77F" w14:textId="77777777" w:rsidTr="009A0049">
        <w:trPr>
          <w:trHeight w:val="1252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3013660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8FC85C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062FD7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原材料采购成本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3660A58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3AC4CD1F" w14:textId="77777777" w:rsidTr="009A0049">
        <w:trPr>
          <w:trHeight w:val="1939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3761B3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CABCC58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收入明细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5CB2E46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回收物品的销售价格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BB1943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2D16BF9B" w14:textId="77777777" w:rsidTr="009A0049">
        <w:trPr>
          <w:trHeight w:val="934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AFDF76E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09F047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453D245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收入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B69249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3B53D019" w14:textId="77777777" w:rsidTr="009A0049">
        <w:trPr>
          <w:trHeight w:val="1220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CC162EA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1FCA166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政府补贴或其他收入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3C8793B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CDFA899" w14:textId="77777777" w:rsidR="009A0049" w:rsidRPr="009A0049" w:rsidRDefault="009A0049" w:rsidP="009A0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049" w:rsidRPr="009A0049" w14:paraId="4946A626" w14:textId="77777777" w:rsidTr="009A0049">
        <w:trPr>
          <w:trHeight w:val="1226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6312B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8D2DDB1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财务状况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C8F7A89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现金流情况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75CAC31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7CD50330" w14:textId="77777777" w:rsidTr="009A0049">
        <w:trPr>
          <w:trHeight w:val="935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660CB2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5F9993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936B88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应收账款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290ECB1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45280602" w14:textId="77777777" w:rsidTr="009A0049">
        <w:trPr>
          <w:trHeight w:val="795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E83952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1EBB7C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AF762CD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应付账款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96542C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0134C882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B7B5577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8A8ECC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F94F669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资产负债表数据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BDECDE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11EA9675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0FCDE1E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FE21C42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分类处理效率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6302D9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分类处理时间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170DD66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13F7A904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9AC6DD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FCC0D9D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33074A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废品转化率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AAB981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26BA6DBE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F1BCA6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831BED9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市场情况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7338FC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市场价格波动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5E178E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7C2BF853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910CC9E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86A4E2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7069FC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客户和供应商稳定性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9EDA5D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5AA288BA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DE2807D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680A76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竞争分析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661C8B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同类企业数量和规模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61EBD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0DD321B2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86422A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493689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6215575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自身优劣势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7D83E1A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784164CE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C0709E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AD5E20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环保合</w:t>
            </w:r>
            <w:proofErr w:type="gramStart"/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规</w:t>
            </w:r>
            <w:proofErr w:type="gramEnd"/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情况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00CDDD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法规符合情况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E661C4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2D869E99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C53369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22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5237A8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2E1341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环保风险和应对措施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EA57BAD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5F9FB360" w14:textId="77777777" w:rsidTr="009A0049"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7F2C13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23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9CA9C3C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管理和运营</w:t>
            </w: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CD880A3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员工满意度</w:t>
            </w:r>
          </w:p>
        </w:tc>
        <w:tc>
          <w:tcPr>
            <w:tcW w:w="4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8CBDB10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</w:tr>
      <w:tr w:rsidR="009A0049" w:rsidRPr="009A0049" w14:paraId="2B2BC7AB" w14:textId="77777777" w:rsidTr="009A0049">
        <w:trPr>
          <w:trHeight w:val="2494"/>
        </w:trPr>
        <w:tc>
          <w:tcPr>
            <w:tcW w:w="536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B15D6B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5988CC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45454E"/>
              <w:left w:val="single" w:sz="6" w:space="0" w:color="45454E"/>
              <w:bottom w:val="single" w:sz="6" w:space="0" w:color="45454E"/>
              <w:right w:val="single" w:sz="6" w:space="0" w:color="45454E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E1B30F" w14:textId="77777777" w:rsidR="009A0049" w:rsidRPr="009A0049" w:rsidRDefault="009A0049" w:rsidP="009A0049">
            <w:pPr>
              <w:widowControl/>
              <w:jc w:val="left"/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</w:pPr>
            <w:r w:rsidRPr="009A0049">
              <w:rPr>
                <w:rFonts w:ascii="system-ui" w:eastAsia="宋体" w:hAnsi="system-ui" w:cs="宋体"/>
                <w:spacing w:val="15"/>
                <w:kern w:val="0"/>
                <w:sz w:val="24"/>
                <w:szCs w:val="24"/>
              </w:rPr>
              <w:t>管理制度执行情况</w:t>
            </w:r>
          </w:p>
        </w:tc>
        <w:tc>
          <w:tcPr>
            <w:tcW w:w="4536" w:type="dxa"/>
            <w:shd w:val="clear" w:color="auto" w:fill="F6F8F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19EFBB9" w14:textId="77777777" w:rsidR="009A0049" w:rsidRPr="009A0049" w:rsidRDefault="009A0049" w:rsidP="009A00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F3E6B5C" w14:textId="0C0CBE97" w:rsidR="002914E0" w:rsidRDefault="002914E0" w:rsidP="009A0049">
      <w:pPr>
        <w:rPr>
          <w:rFonts w:hint="eastAsia"/>
        </w:rPr>
      </w:pPr>
    </w:p>
    <w:sectPr w:rsidR="0029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49"/>
    <w:rsid w:val="000D5ADA"/>
    <w:rsid w:val="002914E0"/>
    <w:rsid w:val="0065426D"/>
    <w:rsid w:val="00914CA2"/>
    <w:rsid w:val="009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DD22"/>
  <w15:chartTrackingRefBased/>
  <w15:docId w15:val="{BAC9AD02-889E-4D1B-8258-A15F203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0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4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宇</dc:creator>
  <cp:keywords/>
  <dc:description/>
  <cp:lastModifiedBy>城 宇</cp:lastModifiedBy>
  <cp:revision>1</cp:revision>
  <dcterms:created xsi:type="dcterms:W3CDTF">2024-07-16T01:26:00Z</dcterms:created>
  <dcterms:modified xsi:type="dcterms:W3CDTF">2024-07-16T01:37:00Z</dcterms:modified>
</cp:coreProperties>
</file>